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C8" w:rsidRDefault="0003026A">
      <w:pPr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bCs/>
          <w:sz w:val="32"/>
          <w:szCs w:val="32"/>
        </w:rPr>
        <w:t>Benötigte Kundendaten BUS/400 ISB</w:t>
      </w:r>
    </w:p>
    <w:p w:rsidR="006243C8" w:rsidRDefault="006243C8">
      <w:pPr>
        <w:rPr>
          <w:rFonts w:ascii="Arial" w:hAnsi="Arial"/>
          <w:b/>
          <w:bCs/>
          <w:sz w:val="32"/>
          <w:szCs w:val="32"/>
        </w:rPr>
      </w:pPr>
    </w:p>
    <w:p w:rsidR="006243C8" w:rsidRDefault="006243C8">
      <w:pPr>
        <w:rPr>
          <w:rFonts w:ascii="Arial" w:hAnsi="Arial"/>
          <w:b/>
          <w:bCs/>
          <w:sz w:val="32"/>
          <w:szCs w:val="32"/>
        </w:rPr>
      </w:pPr>
    </w:p>
    <w:p w:rsidR="006243C8" w:rsidRDefault="0003026A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Kunde : _______________________________</w:t>
      </w:r>
    </w:p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p w:rsidR="006243C8" w:rsidRDefault="0003026A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System i</w:t>
      </w:r>
    </w:p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0"/>
        <w:gridCol w:w="765"/>
        <w:gridCol w:w="810"/>
        <w:gridCol w:w="795"/>
        <w:gridCol w:w="795"/>
      </w:tblGrid>
      <w:tr w:rsidR="006243C8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Seriennummer System i *</w:t>
            </w:r>
          </w:p>
        </w:tc>
        <w:tc>
          <w:tcPr>
            <w:tcW w:w="3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Modellnummer Systems i *</w:t>
            </w:r>
          </w:p>
        </w:tc>
        <w:tc>
          <w:tcPr>
            <w:tcW w:w="316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Partitions-ID ***</w:t>
            </w:r>
          </w:p>
        </w:tc>
        <w:tc>
          <w:tcPr>
            <w:tcW w:w="316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Prozessorgruppe ****</w:t>
            </w:r>
          </w:p>
        </w:tc>
        <w:tc>
          <w:tcPr>
            <w:tcW w:w="316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4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IP – Adresse der iSeries</w:t>
            </w:r>
          </w:p>
        </w:tc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</w:tbl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p w:rsidR="006243C8" w:rsidRDefault="0003026A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NAS</w:t>
      </w:r>
    </w:p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9"/>
        <w:gridCol w:w="783"/>
        <w:gridCol w:w="783"/>
        <w:gridCol w:w="783"/>
        <w:gridCol w:w="787"/>
      </w:tblGrid>
      <w:tr w:rsidR="006243C8">
        <w:tblPrEx>
          <w:tblCellMar>
            <w:top w:w="0" w:type="dxa"/>
            <w:bottom w:w="0" w:type="dxa"/>
          </w:tblCellMar>
        </w:tblPrEx>
        <w:tc>
          <w:tcPr>
            <w:tcW w:w="6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IP - Adresse der NAS: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50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Netzmaske</w:t>
            </w: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50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Gateway</w:t>
            </w: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50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Primärer DNS - Server</w:t>
            </w: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50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Sekundärer DNS - Server**</w:t>
            </w: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50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Mail - Server für Mailbenachrichtigung</w:t>
            </w:r>
          </w:p>
        </w:tc>
        <w:tc>
          <w:tcPr>
            <w:tcW w:w="313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50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- E-Mail Empfänger Adresse</w:t>
            </w:r>
          </w:p>
        </w:tc>
        <w:tc>
          <w:tcPr>
            <w:tcW w:w="313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50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- E-Mail Absender Adresse</w:t>
            </w:r>
          </w:p>
        </w:tc>
        <w:tc>
          <w:tcPr>
            <w:tcW w:w="313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</w:tbl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5"/>
        <w:gridCol w:w="3150"/>
      </w:tblGrid>
      <w:tr w:rsidR="006243C8">
        <w:tblPrEx>
          <w:tblCellMar>
            <w:top w:w="0" w:type="dxa"/>
            <w:bottom w:w="0" w:type="dxa"/>
          </w:tblCellMar>
        </w:tblPrEx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Zeitserver **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4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SYSLOG - Server **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4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Windows Workgroup **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  <w:tr w:rsidR="006243C8">
        <w:tblPrEx>
          <w:tblCellMar>
            <w:top w:w="0" w:type="dxa"/>
            <w:bottom w:w="0" w:type="dxa"/>
          </w:tblCellMar>
        </w:tblPrEx>
        <w:tc>
          <w:tcPr>
            <w:tcW w:w="64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03026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Namen der Spiegelgruppen **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3C8" w:rsidRDefault="006243C8">
            <w:pPr>
              <w:pStyle w:val="TableContents"/>
              <w:rPr>
                <w:rFonts w:ascii="Arial" w:hAnsi="Arial"/>
              </w:rPr>
            </w:pPr>
          </w:p>
        </w:tc>
      </w:tr>
    </w:tbl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p w:rsidR="006243C8" w:rsidRDefault="006243C8">
      <w:pPr>
        <w:rPr>
          <w:rFonts w:ascii="Arial" w:hAnsi="Arial"/>
          <w:b/>
          <w:bCs/>
          <w:sz w:val="28"/>
          <w:szCs w:val="28"/>
        </w:rPr>
      </w:pPr>
    </w:p>
    <w:p w:rsidR="006243C8" w:rsidRDefault="0003026A">
      <w:pPr>
        <w:rPr>
          <w:rFonts w:ascii="Arial" w:hAnsi="Arial"/>
        </w:rPr>
      </w:pPr>
      <w:r>
        <w:rPr>
          <w:rFonts w:ascii="Arial" w:hAnsi="Arial"/>
        </w:rPr>
        <w:t>* zu Ermitteln über DSPSYSVAL QSRLNBR / DSPSYSVAL QMODEL</w:t>
      </w:r>
    </w:p>
    <w:p w:rsidR="006243C8" w:rsidRDefault="0003026A">
      <w:pPr>
        <w:rPr>
          <w:rFonts w:ascii="Arial" w:hAnsi="Arial"/>
        </w:rPr>
      </w:pPr>
      <w:r>
        <w:rPr>
          <w:rFonts w:ascii="Arial" w:hAnsi="Arial"/>
        </w:rPr>
        <w:t>** diese Angaben sind nicht unbedingt notwendig</w:t>
      </w:r>
    </w:p>
    <w:p w:rsidR="006243C8" w:rsidRDefault="0003026A">
      <w:pPr>
        <w:rPr>
          <w:rFonts w:ascii="Arial" w:hAnsi="Arial"/>
        </w:rPr>
      </w:pPr>
      <w:r>
        <w:rPr>
          <w:rFonts w:ascii="Arial" w:hAnsi="Arial"/>
        </w:rPr>
        <w:t>*** mit dem Befehl GO SERVICE Auswahl 6</w:t>
      </w:r>
    </w:p>
    <w:p w:rsidR="006243C8" w:rsidRDefault="0003026A">
      <w:pPr>
        <w:rPr>
          <w:rFonts w:ascii="Arial" w:hAnsi="Arial"/>
        </w:rPr>
      </w:pPr>
      <w:r>
        <w:rPr>
          <w:rFonts w:ascii="Arial" w:hAnsi="Arial"/>
        </w:rPr>
        <w:t xml:space="preserve">**** mit dem </w:t>
      </w:r>
      <w:r>
        <w:rPr>
          <w:rFonts w:ascii="Arial" w:hAnsi="Arial"/>
        </w:rPr>
        <w:t>Befehl WRKLICINF</w:t>
      </w:r>
    </w:p>
    <w:p w:rsidR="006243C8" w:rsidRDefault="006243C8">
      <w:pPr>
        <w:rPr>
          <w:rFonts w:ascii="Arial" w:hAnsi="Arial"/>
        </w:rPr>
      </w:pPr>
    </w:p>
    <w:p w:rsidR="006243C8" w:rsidRDefault="006243C8">
      <w:pPr>
        <w:rPr>
          <w:rFonts w:ascii="Arial" w:hAnsi="Arial"/>
        </w:rPr>
      </w:pPr>
    </w:p>
    <w:sectPr w:rsidR="006243C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026A">
      <w:r>
        <w:separator/>
      </w:r>
    </w:p>
  </w:endnote>
  <w:endnote w:type="continuationSeparator" w:id="0">
    <w:p w:rsidR="00000000" w:rsidRDefault="0003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026A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030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243C8"/>
    <w:rsid w:val="0003026A"/>
    <w:rsid w:val="0062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AEB78-66A7-4FF3-A57C-82752E3D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Joerg Gierich</dc:creator>
  <cp:lastModifiedBy>mohrhardt</cp:lastModifiedBy>
  <cp:revision>2</cp:revision>
  <cp:lastPrinted>2010-06-08T14:29:00Z</cp:lastPrinted>
  <dcterms:created xsi:type="dcterms:W3CDTF">2017-11-27T15:50:00Z</dcterms:created>
  <dcterms:modified xsi:type="dcterms:W3CDTF">2017-11-27T15:50:00Z</dcterms:modified>
</cp:coreProperties>
</file>